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06655" w14:textId="77777777" w:rsidR="002E1C8E" w:rsidRDefault="00C17715" w:rsidP="00C17715">
      <w:pPr>
        <w:pStyle w:val="Title"/>
        <w:jc w:val="center"/>
      </w:pPr>
      <w:r>
        <w:t>Day Therapist I</w:t>
      </w:r>
    </w:p>
    <w:p w14:paraId="64226CAB" w14:textId="77777777" w:rsidR="00C17715" w:rsidRDefault="00C17715" w:rsidP="00C17715"/>
    <w:p w14:paraId="17AFD941" w14:textId="77777777" w:rsidR="00C17715" w:rsidRDefault="00C17715" w:rsidP="00C17715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Minimum Qualifications: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Masters</w:t>
      </w:r>
      <w:proofErr w:type="spellEnd"/>
      <w:r>
        <w:rPr>
          <w:rFonts w:ascii="Helvetica" w:hAnsi="Helvetica" w:cs="Helvetica"/>
          <w:color w:val="000000"/>
        </w:rPr>
        <w:t xml:space="preserve"> Degree in one of the Behavioral Sciences and Medicaid Eligibility, valid AL Driver’s license, CPR, First Aid, and CPI Certification.</w:t>
      </w:r>
    </w:p>
    <w:p w14:paraId="502E5320" w14:textId="77777777" w:rsidR="00C17715" w:rsidRDefault="00C17715" w:rsidP="00C17715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Physical and Mental Requirements: </w:t>
      </w:r>
    </w:p>
    <w:p w14:paraId="1C37DB87" w14:textId="77777777" w:rsidR="00C17715" w:rsidRDefault="00C17715" w:rsidP="00C17715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While performing the duties of this job, the employee will be required to communicate with peers, clients and/or vendors.</w:t>
      </w:r>
    </w:p>
    <w:p w14:paraId="25ED88E9" w14:textId="77777777" w:rsidR="00C17715" w:rsidRDefault="00C17715" w:rsidP="00C17715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Performs duties that require the employee to stand and walk for extended periods.</w:t>
      </w:r>
    </w:p>
    <w:p w14:paraId="24AA1555" w14:textId="77777777" w:rsidR="00C17715" w:rsidRDefault="00C17715" w:rsidP="00C17715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Requires ability to operate a vehicle and make sound judgement while driving</w:t>
      </w:r>
    </w:p>
    <w:p w14:paraId="2C012AAF" w14:textId="77777777" w:rsidR="00C17715" w:rsidRDefault="00C17715" w:rsidP="00C17715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May sit or remain stationary for periods.</w:t>
      </w:r>
    </w:p>
    <w:p w14:paraId="43CF3605" w14:textId="77777777" w:rsidR="00C17715" w:rsidRDefault="00C17715" w:rsidP="00C17715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While performing the duties of this job, the employee is regularly required to, stand, sit; balance, walk, talk, hear, and use hands and fingers to operate a computer and telephone and computer equipment</w:t>
      </w:r>
    </w:p>
    <w:p w14:paraId="7F582B5D" w14:textId="77777777" w:rsidR="00C17715" w:rsidRDefault="00C17715" w:rsidP="00C17715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Specific vision abilities required by this job include close vision requirements due to computer work and vision requirements for driving a vehicle</w:t>
      </w:r>
    </w:p>
    <w:p w14:paraId="74848EE9" w14:textId="77777777" w:rsidR="00C17715" w:rsidRDefault="00C17715" w:rsidP="00C17715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Must be able to climb stairs, access and operate elevators, and access patients' homes, which may not have conventional access accommodations. Must be able to maneuver all types of terrain.</w:t>
      </w:r>
    </w:p>
    <w:p w14:paraId="1C6B71DD" w14:textId="77777777" w:rsidR="00C17715" w:rsidRPr="00C17715" w:rsidRDefault="00C17715" w:rsidP="00C17715">
      <w:pPr>
        <w:pStyle w:val="NormalWeb"/>
        <w:spacing w:before="0" w:beforeAutospacing="0" w:after="150" w:afterAutospacing="0"/>
        <w:rPr>
          <w:rFonts w:ascii="Helvetica" w:hAnsi="Helvetica" w:cs="Helvetica"/>
          <w:b/>
          <w:color w:val="000000"/>
        </w:rPr>
      </w:pPr>
      <w:r w:rsidRPr="00C17715">
        <w:rPr>
          <w:rFonts w:ascii="Helvetica" w:hAnsi="Helvetica" w:cs="Helvetica"/>
          <w:b/>
          <w:color w:val="000000"/>
        </w:rPr>
        <w:t>Primary job functions and performance expectations:</w:t>
      </w:r>
    </w:p>
    <w:p w14:paraId="60FBF071" w14:textId="77777777" w:rsidR="00C17715" w:rsidRDefault="00C17715" w:rsidP="00C17715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Learns and utilizes Central Alabama Wellness policies and procedures.</w:t>
      </w:r>
    </w:p>
    <w:p w14:paraId="3C4411FE" w14:textId="77777777" w:rsidR="00C17715" w:rsidRDefault="00C17715" w:rsidP="00C17715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Provide direct services to consumers.</w:t>
      </w:r>
    </w:p>
    <w:p w14:paraId="1A73092E" w14:textId="77777777" w:rsidR="00C17715" w:rsidRDefault="00C17715" w:rsidP="00C17715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Ensures that all necessary information is obtained at the intake interview.</w:t>
      </w:r>
    </w:p>
    <w:p w14:paraId="4A33DD43" w14:textId="77777777" w:rsidR="00C17715" w:rsidRDefault="00C17715" w:rsidP="00C17715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Renders accurate diagnosis based on available information and according to DMH Standards.</w:t>
      </w:r>
    </w:p>
    <w:p w14:paraId="42BC2BFB" w14:textId="77777777" w:rsidR="00C17715" w:rsidRDefault="00C17715" w:rsidP="00C17715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Provide individualized therapy according to local and accepted professional standards.</w:t>
      </w:r>
    </w:p>
    <w:p w14:paraId="47F01174" w14:textId="77777777" w:rsidR="00C17715" w:rsidRDefault="00C17715" w:rsidP="00C17715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Utilizes all means to follow-up with consumers in the event of missed or cancelled appointments when therapy is critical.</w:t>
      </w:r>
    </w:p>
    <w:p w14:paraId="5FDA5DBD" w14:textId="77777777" w:rsidR="00C17715" w:rsidRDefault="00C17715" w:rsidP="00C17715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Effectively manages program of aftercare services for consumers released from hospital.</w:t>
      </w:r>
    </w:p>
    <w:p w14:paraId="574B0A41" w14:textId="77777777" w:rsidR="00C17715" w:rsidRDefault="00C17715" w:rsidP="00C17715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Conducts psychosocial evaluations according to accepted professional standards for those consumers pending admission to various treatment facilities.</w:t>
      </w:r>
    </w:p>
    <w:p w14:paraId="74D53D58" w14:textId="77777777" w:rsidR="00C17715" w:rsidRDefault="00C17715" w:rsidP="00C17715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Exercises proper judgement as to when and where consumers are referred.</w:t>
      </w:r>
    </w:p>
    <w:p w14:paraId="339F6217" w14:textId="77777777" w:rsidR="00C17715" w:rsidRDefault="00C17715" w:rsidP="00C17715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Documentation is concise, accurate, and occurs within one working day of all pertinent clinical activities.</w:t>
      </w:r>
    </w:p>
    <w:p w14:paraId="0482CF6C" w14:textId="77777777" w:rsidR="00C17715" w:rsidRDefault="00C17715" w:rsidP="00C17715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Meets assigned quarterly average for billable direct services.</w:t>
      </w:r>
    </w:p>
    <w:p w14:paraId="295C0527" w14:textId="77777777" w:rsidR="00C17715" w:rsidRDefault="00C17715" w:rsidP="00C17715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Maintains and provides accurate consultation to community agencies.</w:t>
      </w:r>
    </w:p>
    <w:p w14:paraId="4A3E755F" w14:textId="77777777" w:rsidR="00C17715" w:rsidRDefault="00C17715" w:rsidP="00C17715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Provides accurate expert witness testimony at court/attorneys request.</w:t>
      </w:r>
    </w:p>
    <w:p w14:paraId="59298CEF" w14:textId="77777777" w:rsidR="00C17715" w:rsidRDefault="00C17715" w:rsidP="00C17715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Assures prompt and appropriate response in emergencies.</w:t>
      </w:r>
    </w:p>
    <w:p w14:paraId="2A109B58" w14:textId="77777777" w:rsidR="00C17715" w:rsidRDefault="00C17715" w:rsidP="00C17715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Serves on Agency emergency duty on-call rotation as assigned on a monthly basis.</w:t>
      </w:r>
    </w:p>
    <w:p w14:paraId="5A2455BC" w14:textId="77777777" w:rsidR="00C17715" w:rsidRDefault="00C17715" w:rsidP="00C17715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Maintains and provides liaison and education for the Center, other community agencies, and the general public.</w:t>
      </w:r>
    </w:p>
    <w:p w14:paraId="3EF9F42C" w14:textId="77777777" w:rsidR="00C17715" w:rsidRDefault="00C17715" w:rsidP="00C17715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Consultation and Education presentations are presented in an effective and professional manner.</w:t>
      </w:r>
    </w:p>
    <w:p w14:paraId="161924E3" w14:textId="77777777" w:rsidR="00C17715" w:rsidRDefault="00C17715" w:rsidP="00C17715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Presentations are accurately targeted toward audience.</w:t>
      </w:r>
    </w:p>
    <w:p w14:paraId="5DA8D754" w14:textId="77777777" w:rsidR="00C17715" w:rsidRDefault="00C17715" w:rsidP="00C17715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Effectively serves as a positive advocate for mental health services in the area.</w:t>
      </w:r>
    </w:p>
    <w:p w14:paraId="31599A91" w14:textId="77777777" w:rsidR="00C17715" w:rsidRDefault="00C17715" w:rsidP="00C17715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Maintain and improve Professional Skills.</w:t>
      </w:r>
    </w:p>
    <w:p w14:paraId="558B797A" w14:textId="77777777" w:rsidR="00C17715" w:rsidRDefault="00C17715" w:rsidP="00C17715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Attend and actively participates in professional workshops, </w:t>
      </w:r>
      <w:proofErr w:type="spellStart"/>
      <w:r>
        <w:rPr>
          <w:rFonts w:ascii="Helvetica" w:hAnsi="Helvetica" w:cs="Helvetica"/>
          <w:color w:val="000000"/>
        </w:rPr>
        <w:t>inservice</w:t>
      </w:r>
      <w:proofErr w:type="spellEnd"/>
      <w:r>
        <w:rPr>
          <w:rFonts w:ascii="Helvetica" w:hAnsi="Helvetica" w:cs="Helvetica"/>
          <w:color w:val="000000"/>
        </w:rPr>
        <w:t xml:space="preserve"> training, and Quality Assurance review.</w:t>
      </w:r>
    </w:p>
    <w:p w14:paraId="62C01E20" w14:textId="77777777" w:rsidR="00C17715" w:rsidRDefault="00C17715" w:rsidP="00C17715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Read current professional periodicals.</w:t>
      </w:r>
    </w:p>
    <w:p w14:paraId="7F50A589" w14:textId="77777777" w:rsidR="00C17715" w:rsidRDefault="00C17715" w:rsidP="00C17715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Effectively utilizes people on staff for consultation.</w:t>
      </w:r>
    </w:p>
    <w:p w14:paraId="53EB78E5" w14:textId="77777777" w:rsidR="00C17715" w:rsidRDefault="00C17715" w:rsidP="00C17715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Maintains productivity requirements 100 hours per month</w:t>
      </w:r>
    </w:p>
    <w:p w14:paraId="0B89DA69" w14:textId="77777777" w:rsidR="00C17715" w:rsidRDefault="00C17715" w:rsidP="00C17715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</w:rPr>
      </w:pPr>
      <w:bookmarkStart w:id="0" w:name="_GoBack"/>
      <w:bookmarkEnd w:id="0"/>
      <w:r>
        <w:rPr>
          <w:rFonts w:ascii="Helvetica" w:hAnsi="Helvetica" w:cs="Helvetica"/>
          <w:color w:val="000000"/>
        </w:rPr>
        <w:t>Any other duties, clinical or non-clinical, as assigned by immediate supervisor.</w:t>
      </w:r>
    </w:p>
    <w:p w14:paraId="428CB33B" w14:textId="77777777" w:rsidR="00C17715" w:rsidRDefault="00C17715" w:rsidP="00C17715"/>
    <w:p w14:paraId="2AC4A40B" w14:textId="77777777" w:rsidR="00C17715" w:rsidRPr="00C17715" w:rsidRDefault="00C17715" w:rsidP="00C17715"/>
    <w:sectPr w:rsidR="00C17715" w:rsidRPr="00C17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15"/>
    <w:rsid w:val="002E1C8E"/>
    <w:rsid w:val="00C1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BE013"/>
  <w15:chartTrackingRefBased/>
  <w15:docId w15:val="{C8D182EA-96BF-4015-8897-DF2219B7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77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77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C1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1DED991466D4E99CF09AEF3533A6C" ma:contentTypeVersion="12" ma:contentTypeDescription="Create a new document." ma:contentTypeScope="" ma:versionID="b35e7583b4aad9bb8130c3873e9bae62">
  <xsd:schema xmlns:xsd="http://www.w3.org/2001/XMLSchema" xmlns:xs="http://www.w3.org/2001/XMLSchema" xmlns:p="http://schemas.microsoft.com/office/2006/metadata/properties" xmlns:ns3="146b927a-92ce-4da2-897b-3ebe75ac652c" xmlns:ns4="6d8bfbc7-3c3e-49a9-902c-46ba3e0d7b08" targetNamespace="http://schemas.microsoft.com/office/2006/metadata/properties" ma:root="true" ma:fieldsID="513a9b3d9748d80c01d8b3e375e72ccd" ns3:_="" ns4:_="">
    <xsd:import namespace="146b927a-92ce-4da2-897b-3ebe75ac652c"/>
    <xsd:import namespace="6d8bfbc7-3c3e-49a9-902c-46ba3e0d7b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b927a-92ce-4da2-897b-3ebe75ac6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bfbc7-3c3e-49a9-902c-46ba3e0d7b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B533FA-55ED-401B-8B97-48BD69496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b927a-92ce-4da2-897b-3ebe75ac652c"/>
    <ds:schemaRef ds:uri="6d8bfbc7-3c3e-49a9-902c-46ba3e0d7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2715CD-0234-4D4A-8462-E66D1C405E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C3F97-9580-44AF-A57F-C0C43E63E249}">
  <ds:schemaRefs>
    <ds:schemaRef ds:uri="http://purl.org/dc/terms/"/>
    <ds:schemaRef ds:uri="6d8bfbc7-3c3e-49a9-902c-46ba3e0d7b0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46b927a-92ce-4da2-897b-3ebe75ac652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Owens</dc:creator>
  <cp:keywords/>
  <dc:description/>
  <cp:lastModifiedBy>Jay Owens</cp:lastModifiedBy>
  <cp:revision>1</cp:revision>
  <dcterms:created xsi:type="dcterms:W3CDTF">2020-06-24T19:35:00Z</dcterms:created>
  <dcterms:modified xsi:type="dcterms:W3CDTF">2020-06-24T19:38:00Z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0x010100B3C1DED991466D4E99CF09AEF3533A6C</vt:lpwstr>
  </property>
</Properties>
</file>